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5E64" w14:textId="77777777" w:rsidR="005530E4" w:rsidRPr="005530E4" w:rsidRDefault="005530E4" w:rsidP="005530E4">
      <w:pPr>
        <w:spacing w:after="0" w:line="180" w:lineRule="atLeast"/>
        <w:jc w:val="center"/>
        <w:textAlignment w:val="top"/>
        <w:rPr>
          <w:rFonts w:ascii="Helvetica Neue" w:eastAsia="Times New Roman" w:hAnsi="Helvetica Neue" w:cs="Times New Roman"/>
          <w:caps/>
          <w:color w:val="FFFFFF"/>
          <w:sz w:val="18"/>
          <w:szCs w:val="18"/>
          <w:lang w:eastAsia="hu-HU"/>
        </w:rPr>
      </w:pPr>
      <w:r w:rsidRPr="005530E4">
        <w:rPr>
          <w:rFonts w:ascii="Helvetica Neue" w:eastAsia="Times New Roman" w:hAnsi="Helvetica Neue" w:cs="Times New Roman"/>
          <w:caps/>
          <w:color w:val="FFFFFF"/>
          <w:sz w:val="18"/>
          <w:szCs w:val="18"/>
          <w:lang w:eastAsia="hu-HU"/>
        </w:rPr>
        <w:t>MÁJ.</w:t>
      </w:r>
    </w:p>
    <w:p w14:paraId="7FA222C0" w14:textId="77777777" w:rsidR="005530E4" w:rsidRPr="005530E4" w:rsidRDefault="005530E4" w:rsidP="005530E4">
      <w:pPr>
        <w:spacing w:after="0" w:line="330" w:lineRule="atLeast"/>
        <w:jc w:val="center"/>
        <w:textAlignment w:val="top"/>
        <w:rPr>
          <w:rFonts w:ascii="Helvetica Neue" w:eastAsia="Times New Roman" w:hAnsi="Helvetica Neue" w:cs="Times New Roman"/>
          <w:color w:val="FFFFFF"/>
          <w:sz w:val="36"/>
          <w:szCs w:val="36"/>
          <w:lang w:eastAsia="hu-HU"/>
        </w:rPr>
      </w:pPr>
      <w:r w:rsidRPr="005530E4">
        <w:rPr>
          <w:rFonts w:ascii="Helvetica Neue" w:eastAsia="Times New Roman" w:hAnsi="Helvetica Neue" w:cs="Times New Roman"/>
          <w:color w:val="FFFFFF"/>
          <w:sz w:val="36"/>
          <w:szCs w:val="36"/>
          <w:lang w:eastAsia="hu-HU"/>
        </w:rPr>
        <w:t>23</w:t>
      </w:r>
    </w:p>
    <w:p w14:paraId="0A1C2CB2" w14:textId="77777777" w:rsidR="005530E4" w:rsidRPr="005530E4" w:rsidRDefault="005530E4" w:rsidP="00553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30E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7F7F7"/>
          <w:lang w:eastAsia="hu-HU"/>
        </w:rPr>
        <w:t> </w:t>
      </w:r>
    </w:p>
    <w:p w14:paraId="75EB4F66" w14:textId="77777777" w:rsidR="005530E4" w:rsidRPr="005530E4" w:rsidRDefault="005530E4" w:rsidP="005530E4">
      <w:pPr>
        <w:spacing w:after="0" w:line="420" w:lineRule="atLeast"/>
        <w:textAlignment w:val="top"/>
        <w:outlineLvl w:val="2"/>
        <w:rPr>
          <w:rFonts w:ascii="Helvetica Neue" w:eastAsia="Times New Roman" w:hAnsi="Helvetica Neue" w:cs="Times New Roman"/>
          <w:b/>
          <w:bCs/>
          <w:color w:val="1B5C88"/>
          <w:sz w:val="39"/>
          <w:szCs w:val="39"/>
          <w:lang w:eastAsia="hu-HU"/>
        </w:rPr>
      </w:pPr>
      <w:hyperlink r:id="rId4" w:history="1">
        <w:r w:rsidRPr="005530E4">
          <w:rPr>
            <w:rFonts w:ascii="Helvetica Neue" w:eastAsia="Times New Roman" w:hAnsi="Helvetica Neue" w:cs="Times New Roman"/>
            <w:b/>
            <w:bCs/>
            <w:color w:val="1B5C88"/>
            <w:sz w:val="39"/>
            <w:szCs w:val="39"/>
            <w:u w:val="single"/>
            <w:lang w:eastAsia="hu-HU"/>
          </w:rPr>
          <w:t>Épületgépészeti Tagozat: szakmai nap Debrecenben</w:t>
        </w:r>
      </w:hyperlink>
    </w:p>
    <w:p w14:paraId="66C027BA" w14:textId="77777777" w:rsidR="005530E4" w:rsidRPr="005530E4" w:rsidRDefault="005530E4" w:rsidP="005530E4">
      <w:pPr>
        <w:spacing w:before="225" w:line="240" w:lineRule="auto"/>
        <w:jc w:val="both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hu-HU"/>
        </w:rPr>
      </w:pPr>
      <w:r w:rsidRPr="005530E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hu-HU"/>
        </w:rPr>
        <w:t>Épületgépészeti Szakmai Napot rendezett május 12-én a Debreceni Egyetem Műszaki Karának Épületgépészeti és Létesítménymérnöki Tanszéke.</w:t>
      </w:r>
    </w:p>
    <w:p w14:paraId="74C0E5D4" w14:textId="77777777" w:rsidR="005530E4" w:rsidRPr="005530E4" w:rsidRDefault="005530E4" w:rsidP="005530E4">
      <w:pPr>
        <w:spacing w:after="15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</w:pPr>
      <w:r w:rsidRPr="005530E4">
        <w:rPr>
          <w:rFonts w:ascii="Helvetica Neue" w:eastAsia="Times New Roman" w:hAnsi="Helvetica Neue" w:cs="Times New Roman"/>
          <w:noProof/>
          <w:color w:val="333333"/>
          <w:sz w:val="21"/>
          <w:szCs w:val="21"/>
          <w:lang w:eastAsia="hu-HU"/>
        </w:rPr>
        <w:drawing>
          <wp:inline distT="0" distB="0" distL="0" distR="0" wp14:anchorId="4BF6C0CE" wp14:editId="23F1A904">
            <wp:extent cx="5953788" cy="2514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689" cy="251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DFF5C" w14:textId="77777777" w:rsidR="005530E4" w:rsidRPr="005530E4" w:rsidRDefault="005530E4" w:rsidP="005530E4">
      <w:pPr>
        <w:spacing w:before="225" w:after="30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</w:pPr>
      <w:r w:rsidRPr="005530E4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>Idén már huszonnyolcadik alkalommal szervezte meg a tanszék hagyományos rendezvényét. A konferenciát dr. Csáky Imre tanszékvezető, valamint Gyurkovics Zoltán, az MMK Épületgépészeti Tagozatának elnöke nyitotta meg. A szakmai partnerek részben kiállításaikkal, részben pedig szakmai előadásaikkal voltak jelen az egyik szekcióban. Szép számmal vettek részt az előadásokon a tanszék jelenlegi hallgatói.</w:t>
      </w:r>
    </w:p>
    <w:p w14:paraId="107A4451" w14:textId="77777777" w:rsidR="005530E4" w:rsidRPr="005530E4" w:rsidRDefault="005530E4" w:rsidP="005530E4">
      <w:pPr>
        <w:spacing w:before="225" w:after="30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</w:pPr>
      <w:r w:rsidRPr="005530E4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 xml:space="preserve">A másik szekcióban kerekasztal-beszélgetésre került sor az épületgépész képzésről és jövőjéről. Jelen volt minden felsőfokú épületgépész képzésben résztvevő egyetem képviselője. A BME ÉPGET Tanszékét dr. Barna Edit és dr. Szánthó Zoltán, a PTE- MIK Épületgépészeti- és Létesítménymérnöki Tanszékét </w:t>
      </w:r>
      <w:proofErr w:type="spellStart"/>
      <w:r w:rsidRPr="005530E4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>Eördöghné</w:t>
      </w:r>
      <w:proofErr w:type="spellEnd"/>
      <w:r w:rsidRPr="005530E4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 xml:space="preserve"> dr. Miklós Mária, a gödöllői Magyar Agrár- és Élettudományi Egyetem, Műszaki Intézet Épületgépészeti és Energetikai Tanszékét dr. Szabó Márta, míg a vendéglátókat dr. Csáky Imre, dr. Kalmár Tünde, dr. Lakatos Ákos és </w:t>
      </w:r>
      <w:proofErr w:type="spellStart"/>
      <w:r w:rsidRPr="005530E4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>Kostyák</w:t>
      </w:r>
      <w:proofErr w:type="spellEnd"/>
      <w:r w:rsidRPr="005530E4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 xml:space="preserve"> Ferenc képviselte. Részt vett a megbeszélésen Halász Györgyné dr., aki korábban mind Debrecenben, mind pedig Gödöllőn vezette a tanszéket. Az MMK részéről Gyurkovics Zoltán volt jelen. Mivel az utánpótlás helyzetéről, lehetőségéről is szó esett, meghívottként jelen volt Józsa Imre a helyi </w:t>
      </w:r>
      <w:proofErr w:type="spellStart"/>
      <w:r w:rsidRPr="005530E4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>Péchy</w:t>
      </w:r>
      <w:proofErr w:type="spellEnd"/>
      <w:r w:rsidRPr="005530E4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 xml:space="preserve"> Mihály Építőipari Technikum műszaki tanára, gyakorlati oktatásvezetője.</w:t>
      </w:r>
    </w:p>
    <w:p w14:paraId="3D9B8D60" w14:textId="77777777" w:rsidR="005530E4" w:rsidRPr="005530E4" w:rsidRDefault="005530E4" w:rsidP="005530E4">
      <w:pPr>
        <w:spacing w:after="15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</w:pPr>
      <w:r w:rsidRPr="005530E4">
        <w:rPr>
          <w:rFonts w:ascii="Helvetica Neue" w:eastAsia="Times New Roman" w:hAnsi="Helvetica Neue" w:cs="Times New Roman"/>
          <w:noProof/>
          <w:color w:val="333333"/>
          <w:sz w:val="21"/>
          <w:szCs w:val="21"/>
          <w:lang w:eastAsia="hu-HU"/>
        </w:rPr>
        <w:lastRenderedPageBreak/>
        <w:drawing>
          <wp:inline distT="0" distB="0" distL="0" distR="0" wp14:anchorId="058DD0C7" wp14:editId="613BFD46">
            <wp:extent cx="5788530" cy="28670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240" cy="286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B6D53" w14:textId="77777777" w:rsidR="005530E4" w:rsidRPr="005530E4" w:rsidRDefault="005530E4" w:rsidP="005530E4">
      <w:pPr>
        <w:spacing w:before="225" w:after="30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</w:pPr>
      <w:r w:rsidRPr="005530E4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>A mintegy másfél órás eszmecserén szó esett a szakma elvárásairól, a tanrendi és a tanrenden kívüli képzésekről, oktatási szintekről és formákról. A hazai tanszékek vezetői kifejezték abbéli szándékukat is, hogy a jövőben tapasztalataikat szívesen megosztják egymással újabb egyeztető megbeszéléseken, konferenciákon, találkozókon.</w:t>
      </w:r>
    </w:p>
    <w:p w14:paraId="66EDCDA2" w14:textId="77777777" w:rsidR="005530E4" w:rsidRPr="005530E4" w:rsidRDefault="005530E4" w:rsidP="005530E4">
      <w:pPr>
        <w:spacing w:before="225" w:after="30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</w:pPr>
      <w:r w:rsidRPr="005530E4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>A tanszéki konferencia ideje alatt – nem mellékesen – kötelező szakmai képzés is folyt épületgépész szakmagyakorlók számára a megyei kamara szervezésében. </w:t>
      </w:r>
    </w:p>
    <w:p w14:paraId="3472AC99" w14:textId="734205EE" w:rsidR="00763C19" w:rsidRDefault="005530E4" w:rsidP="005530E4">
      <w:pPr>
        <w:jc w:val="both"/>
      </w:pPr>
      <w:proofErr w:type="spellStart"/>
      <w:r>
        <w:t>Közzétéve</w:t>
      </w:r>
      <w:proofErr w:type="spellEnd"/>
      <w:r>
        <w:t xml:space="preserve">:  </w:t>
      </w:r>
      <w:hyperlink r:id="rId7" w:history="1">
        <w:r w:rsidRPr="009E5041">
          <w:rPr>
            <w:rStyle w:val="Hiperhivatkozs"/>
          </w:rPr>
          <w:t>https://www.mmk.hu/informaciok/hirek/epuletgepeszetiTagozat_szakmainap_Debrecenben</w:t>
        </w:r>
      </w:hyperlink>
      <w:r>
        <w:t xml:space="preserve">, </w:t>
      </w:r>
      <w:r w:rsidR="00BC4A52">
        <w:t xml:space="preserve">   </w:t>
      </w:r>
      <w:r>
        <w:t>2022. 05.</w:t>
      </w:r>
      <w:r w:rsidR="00BC4A52">
        <w:t xml:space="preserve"> </w:t>
      </w:r>
      <w:r>
        <w:t>23</w:t>
      </w:r>
    </w:p>
    <w:sectPr w:rsidR="0076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E4"/>
    <w:rsid w:val="005530E4"/>
    <w:rsid w:val="00763C19"/>
    <w:rsid w:val="00BC4A52"/>
    <w:rsid w:val="00F7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B530"/>
  <w15:chartTrackingRefBased/>
  <w15:docId w15:val="{B3D75B8B-5AC3-4FD1-B12F-BADF4A54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30E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53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19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4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2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mk.hu/informaciok/hirek/epuletgepeszetiTagozat_szakmainap_Debrecenb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mmk.hu/informaciok/hirek/epuletgepeszetiTagozat_szakmainap_Debrecenb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Hajdú-Bihar Megyei Mérnöki Kamara</dc:creator>
  <cp:keywords/>
  <dc:description/>
  <cp:lastModifiedBy>Hajdú-Bihar Megyei Mérnöki Kamara</cp:lastModifiedBy>
  <cp:revision>1</cp:revision>
  <dcterms:created xsi:type="dcterms:W3CDTF">2022-06-21T09:48:00Z</dcterms:created>
  <dcterms:modified xsi:type="dcterms:W3CDTF">2022-06-21T09:55:00Z</dcterms:modified>
</cp:coreProperties>
</file>