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A6E5" w14:textId="77777777" w:rsidR="000C17B7" w:rsidRDefault="000C17B7"/>
    <w:p w14:paraId="7F7EFECE" w14:textId="77777777" w:rsidR="000C17B7" w:rsidRDefault="000C17B7"/>
    <w:p w14:paraId="13C91440" w14:textId="77777777" w:rsidR="000C17B7" w:rsidRPr="000C17B7" w:rsidRDefault="00A2179E" w:rsidP="000C17B7">
      <w:pPr>
        <w:spacing w:after="0" w:line="420" w:lineRule="atLeast"/>
        <w:textAlignment w:val="top"/>
        <w:outlineLvl w:val="2"/>
        <w:rPr>
          <w:rFonts w:ascii="Helvetica Neue" w:eastAsia="Times New Roman" w:hAnsi="Helvetica Neue" w:cs="Times New Roman"/>
          <w:b/>
          <w:bCs/>
          <w:color w:val="1B5C88"/>
          <w:sz w:val="39"/>
          <w:szCs w:val="39"/>
          <w:lang w:eastAsia="hu-HU"/>
        </w:rPr>
      </w:pPr>
      <w:hyperlink r:id="rId5" w:history="1">
        <w:r w:rsidR="000C17B7" w:rsidRPr="000C17B7">
          <w:rPr>
            <w:rFonts w:ascii="Helvetica Neue" w:eastAsia="Times New Roman" w:hAnsi="Helvetica Neue" w:cs="Times New Roman"/>
            <w:b/>
            <w:bCs/>
            <w:color w:val="005580"/>
            <w:sz w:val="39"/>
            <w:szCs w:val="39"/>
            <w:lang w:eastAsia="hu-HU"/>
          </w:rPr>
          <w:t>Döntéshozók és Iparosok eszmecseréje, a Hajdú-Bihar Megyei Mérnöki Kamara Hírközlési Szakcsoport továbbképzése</w:t>
        </w:r>
      </w:hyperlink>
    </w:p>
    <w:p w14:paraId="2C520B2E" w14:textId="77777777" w:rsidR="000C17B7" w:rsidRPr="000C17B7" w:rsidRDefault="000C17B7" w:rsidP="000C17B7">
      <w:pPr>
        <w:spacing w:before="225" w:after="300" w:line="240" w:lineRule="auto"/>
        <w:jc w:val="both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</w:pPr>
      <w:r w:rsidRPr="000C17B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  <w:t>Ismét nagysikerrel tartotta meg szokásos év eleji továbbképzését a Hajdú-Bihar Megyei Mérnöki Kamara Hírközlési Szakcsoport.</w:t>
      </w:r>
    </w:p>
    <w:p w14:paraId="6283B12F" w14:textId="77777777" w:rsidR="000C17B7" w:rsidRPr="000C17B7" w:rsidRDefault="000C17B7" w:rsidP="000C17B7">
      <w:pPr>
        <w:spacing w:before="225" w:after="300" w:line="240" w:lineRule="auto"/>
        <w:jc w:val="both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</w:pPr>
      <w:r w:rsidRPr="000C17B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  <w:t>A továbbképzésen mintegy 140 fő vett részt, ami a hírközlési továbbképzéseknél a legnagyobb létszámú összejövetel.</w:t>
      </w:r>
    </w:p>
    <w:p w14:paraId="7131513B" w14:textId="77777777" w:rsidR="000C17B7" w:rsidRPr="000C17B7" w:rsidRDefault="000C17B7" w:rsidP="000C17B7">
      <w:pPr>
        <w:spacing w:before="225" w:after="300" w:line="240" w:lineRule="auto"/>
        <w:jc w:val="both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</w:pPr>
      <w:r w:rsidRPr="000C17B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  <w:t>Az előadók hozzájárulásával, az előadások anyagát pdf formátumban közzétesszük.</w:t>
      </w:r>
    </w:p>
    <w:p w14:paraId="0C0639A0" w14:textId="77777777" w:rsidR="000C17B7" w:rsidRPr="000C17B7" w:rsidRDefault="000C17B7" w:rsidP="000C17B7">
      <w:pPr>
        <w:spacing w:after="150" w:line="240" w:lineRule="auto"/>
        <w:jc w:val="both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</w:pPr>
      <w:r w:rsidRPr="000C17B7">
        <w:rPr>
          <w:rFonts w:ascii="inherit" w:eastAsia="Times New Roman" w:hAnsi="inherit" w:cs="Times New Roman"/>
          <w:b/>
          <w:bCs/>
          <w:noProof/>
          <w:color w:val="333333"/>
          <w:sz w:val="21"/>
          <w:szCs w:val="21"/>
          <w:lang w:eastAsia="hu-HU"/>
        </w:rPr>
        <w:drawing>
          <wp:inline distT="0" distB="0" distL="0" distR="0" wp14:anchorId="5DD3D6DB" wp14:editId="737E1856">
            <wp:extent cx="5905500" cy="4429125"/>
            <wp:effectExtent l="0" t="0" r="0" b="0"/>
            <wp:docPr id="1" name="Kép 1" descr="Debrecen 2020.02.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brecen 2020.02.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852" cy="442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D65E5" w14:textId="77777777" w:rsidR="000C17B7" w:rsidRPr="000C17B7" w:rsidRDefault="000C17B7" w:rsidP="000C17B7">
      <w:pPr>
        <w:spacing w:before="225" w:after="300" w:line="240" w:lineRule="auto"/>
        <w:jc w:val="both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</w:pPr>
      <w:r w:rsidRPr="000C17B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  <w:t>Köszönjük a szakcsoport vezetőjének Petruska Istvánnak és a Nemzeti Média- és Hírközlési Hatóság munkatársainak a szervezést!</w:t>
      </w:r>
    </w:p>
    <w:p w14:paraId="799AF9EC" w14:textId="77777777" w:rsidR="000C17B7" w:rsidRPr="000C17B7" w:rsidRDefault="000C17B7" w:rsidP="000C17B7">
      <w:pPr>
        <w:spacing w:before="225" w:line="240" w:lineRule="auto"/>
        <w:jc w:val="both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</w:pPr>
      <w:r w:rsidRPr="000C17B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  <w:t> </w:t>
      </w:r>
    </w:p>
    <w:p w14:paraId="3A92A4EC" w14:textId="77777777" w:rsidR="000C17B7" w:rsidRDefault="000C17B7" w:rsidP="000C17B7">
      <w:pPr>
        <w:pBdr>
          <w:bottom w:val="dotted" w:sz="6" w:space="2" w:color="09579E"/>
        </w:pBdr>
        <w:spacing w:after="105" w:line="300" w:lineRule="atLeast"/>
        <w:jc w:val="both"/>
        <w:outlineLvl w:val="3"/>
        <w:rPr>
          <w:rFonts w:ascii="Helvetica Neue" w:eastAsia="Times New Roman" w:hAnsi="Helvetica Neue" w:cs="Times New Roman"/>
          <w:b/>
          <w:bCs/>
          <w:color w:val="09579E"/>
          <w:sz w:val="26"/>
          <w:szCs w:val="26"/>
          <w:lang w:eastAsia="hu-HU"/>
        </w:rPr>
      </w:pPr>
      <w:r w:rsidRPr="000C17B7">
        <w:rPr>
          <w:rFonts w:ascii="Helvetica Neue" w:eastAsia="Times New Roman" w:hAnsi="Helvetica Neue" w:cs="Times New Roman"/>
          <w:b/>
          <w:bCs/>
          <w:color w:val="09579E"/>
          <w:sz w:val="26"/>
          <w:szCs w:val="26"/>
          <w:lang w:eastAsia="hu-HU"/>
        </w:rPr>
        <w:t>Kapcsolódó anyagok</w:t>
      </w:r>
      <w:r>
        <w:rPr>
          <w:rFonts w:ascii="Helvetica Neue" w:eastAsia="Times New Roman" w:hAnsi="Helvetica Neue" w:cs="Times New Roman"/>
          <w:b/>
          <w:bCs/>
          <w:color w:val="09579E"/>
          <w:sz w:val="26"/>
          <w:szCs w:val="26"/>
          <w:lang w:eastAsia="hu-HU"/>
        </w:rPr>
        <w:t>:</w:t>
      </w:r>
    </w:p>
    <w:p w14:paraId="5694419B" w14:textId="77777777" w:rsidR="000C17B7" w:rsidRPr="000C17B7" w:rsidRDefault="00A2179E" w:rsidP="000C17B7">
      <w:pPr>
        <w:numPr>
          <w:ilvl w:val="0"/>
          <w:numId w:val="1"/>
        </w:numPr>
        <w:spacing w:after="0" w:line="300" w:lineRule="atLeast"/>
        <w:ind w:left="1095"/>
        <w:jc w:val="both"/>
        <w:rPr>
          <w:rFonts w:ascii="Helvetica Neue" w:eastAsia="Times New Roman" w:hAnsi="Helvetica Neue" w:cs="Times New Roman"/>
          <w:color w:val="333333"/>
          <w:lang w:eastAsia="hu-HU"/>
        </w:rPr>
      </w:pPr>
      <w:hyperlink r:id="rId7" w:history="1">
        <w:r w:rsidR="000C17B7" w:rsidRPr="000C17B7">
          <w:rPr>
            <w:rFonts w:ascii="Helvetica Neue" w:eastAsia="Times New Roman" w:hAnsi="Helvetica Neue" w:cs="Times New Roman"/>
            <w:color w:val="0088CC"/>
            <w:lang w:eastAsia="hu-HU"/>
          </w:rPr>
          <w:t>TELECOM_EMTELLE.pdf</w:t>
        </w:r>
      </w:hyperlink>
    </w:p>
    <w:p w14:paraId="10A5A889" w14:textId="77777777" w:rsidR="000C17B7" w:rsidRPr="000C17B7" w:rsidRDefault="00A2179E" w:rsidP="000C17B7">
      <w:pPr>
        <w:numPr>
          <w:ilvl w:val="0"/>
          <w:numId w:val="1"/>
        </w:numPr>
        <w:spacing w:after="0" w:line="300" w:lineRule="atLeast"/>
        <w:ind w:left="1095"/>
        <w:jc w:val="both"/>
        <w:rPr>
          <w:rFonts w:ascii="Helvetica Neue" w:eastAsia="Times New Roman" w:hAnsi="Helvetica Neue" w:cs="Times New Roman"/>
          <w:color w:val="333333"/>
          <w:sz w:val="18"/>
          <w:szCs w:val="18"/>
          <w:lang w:eastAsia="hu-HU"/>
        </w:rPr>
      </w:pPr>
      <w:hyperlink r:id="rId8" w:history="1">
        <w:r w:rsidR="000C17B7" w:rsidRPr="000C17B7">
          <w:rPr>
            <w:rFonts w:ascii="Helvetica Neue" w:eastAsia="Times New Roman" w:hAnsi="Helvetica Neue" w:cs="Times New Roman"/>
            <w:color w:val="0088CC"/>
            <w:sz w:val="18"/>
            <w:szCs w:val="18"/>
            <w:lang w:eastAsia="hu-HU"/>
          </w:rPr>
          <w:t>Rajnai_JuditHírközlési Informatikai Szakmainap_Debrecen_2020_0207.pdf</w:t>
        </w:r>
      </w:hyperlink>
    </w:p>
    <w:p w14:paraId="3E3F3F59" w14:textId="77777777" w:rsidR="000C17B7" w:rsidRPr="000C17B7" w:rsidRDefault="00A2179E" w:rsidP="000C17B7">
      <w:pPr>
        <w:numPr>
          <w:ilvl w:val="0"/>
          <w:numId w:val="1"/>
        </w:numPr>
        <w:spacing w:after="0" w:line="300" w:lineRule="atLeast"/>
        <w:ind w:left="1095"/>
        <w:jc w:val="both"/>
        <w:rPr>
          <w:rFonts w:ascii="Helvetica Neue" w:eastAsia="Times New Roman" w:hAnsi="Helvetica Neue" w:cs="Times New Roman"/>
          <w:color w:val="333333"/>
          <w:sz w:val="18"/>
          <w:szCs w:val="18"/>
          <w:lang w:eastAsia="hu-HU"/>
        </w:rPr>
      </w:pPr>
      <w:hyperlink r:id="rId9" w:history="1">
        <w:r w:rsidR="000C17B7" w:rsidRPr="000C17B7">
          <w:rPr>
            <w:rFonts w:ascii="Helvetica Neue" w:eastAsia="Times New Roman" w:hAnsi="Helvetica Neue" w:cs="Times New Roman"/>
            <w:color w:val="0088CC"/>
            <w:sz w:val="18"/>
            <w:szCs w:val="18"/>
            <w:lang w:eastAsia="hu-HU"/>
          </w:rPr>
          <w:t>Rácz_József_Szakmai Nap 2020.02.07.pdf</w:t>
        </w:r>
      </w:hyperlink>
    </w:p>
    <w:p w14:paraId="1B6E2049" w14:textId="77777777" w:rsidR="000C17B7" w:rsidRPr="000C17B7" w:rsidRDefault="00A2179E" w:rsidP="000C17B7">
      <w:pPr>
        <w:numPr>
          <w:ilvl w:val="0"/>
          <w:numId w:val="1"/>
        </w:numPr>
        <w:spacing w:after="0" w:line="300" w:lineRule="atLeast"/>
        <w:ind w:left="1095"/>
        <w:jc w:val="both"/>
        <w:rPr>
          <w:rFonts w:ascii="Helvetica Neue" w:eastAsia="Times New Roman" w:hAnsi="Helvetica Neue" w:cs="Times New Roman"/>
          <w:color w:val="333333"/>
          <w:sz w:val="18"/>
          <w:szCs w:val="18"/>
          <w:lang w:eastAsia="hu-HU"/>
        </w:rPr>
      </w:pPr>
      <w:hyperlink r:id="rId10" w:history="1">
        <w:r w:rsidR="000C17B7" w:rsidRPr="000C17B7">
          <w:rPr>
            <w:rFonts w:ascii="Helvetica Neue" w:eastAsia="Times New Roman" w:hAnsi="Helvetica Neue" w:cs="Times New Roman"/>
            <w:color w:val="0088CC"/>
            <w:sz w:val="18"/>
            <w:szCs w:val="18"/>
            <w:lang w:eastAsia="hu-HU"/>
          </w:rPr>
          <w:t>Partner_Cable_2020 Optikaiszalak.pdf</w:t>
        </w:r>
      </w:hyperlink>
    </w:p>
    <w:p w14:paraId="6AD95A06" w14:textId="77777777" w:rsidR="000C17B7" w:rsidRPr="000C17B7" w:rsidRDefault="00A2179E" w:rsidP="000C17B7">
      <w:pPr>
        <w:numPr>
          <w:ilvl w:val="0"/>
          <w:numId w:val="1"/>
        </w:numPr>
        <w:spacing w:after="0" w:line="300" w:lineRule="atLeast"/>
        <w:ind w:left="1095"/>
        <w:jc w:val="both"/>
        <w:rPr>
          <w:rFonts w:ascii="Helvetica Neue" w:eastAsia="Times New Roman" w:hAnsi="Helvetica Neue" w:cs="Times New Roman"/>
          <w:color w:val="333333"/>
          <w:sz w:val="18"/>
          <w:szCs w:val="18"/>
          <w:lang w:eastAsia="hu-HU"/>
        </w:rPr>
      </w:pPr>
      <w:hyperlink r:id="rId11" w:history="1">
        <w:r w:rsidR="000C17B7" w:rsidRPr="000C17B7">
          <w:rPr>
            <w:rFonts w:ascii="Helvetica Neue" w:eastAsia="Times New Roman" w:hAnsi="Helvetica Neue" w:cs="Times New Roman"/>
            <w:color w:val="0088CC"/>
            <w:sz w:val="18"/>
            <w:szCs w:val="18"/>
            <w:lang w:eastAsia="hu-HU"/>
          </w:rPr>
          <w:t>NyíriZs_v2.1_Hír-Közmű_HBMMK_diasor_2020-02-07.pdf</w:t>
        </w:r>
      </w:hyperlink>
    </w:p>
    <w:p w14:paraId="2F5F794A" w14:textId="77777777" w:rsidR="000C17B7" w:rsidRPr="000C17B7" w:rsidRDefault="00A2179E" w:rsidP="000C17B7">
      <w:pPr>
        <w:numPr>
          <w:ilvl w:val="0"/>
          <w:numId w:val="1"/>
        </w:numPr>
        <w:spacing w:after="0" w:line="300" w:lineRule="atLeast"/>
        <w:ind w:left="1095"/>
        <w:jc w:val="both"/>
        <w:rPr>
          <w:rFonts w:ascii="Helvetica Neue" w:eastAsia="Times New Roman" w:hAnsi="Helvetica Neue" w:cs="Times New Roman"/>
          <w:color w:val="333333"/>
          <w:sz w:val="18"/>
          <w:szCs w:val="18"/>
          <w:lang w:eastAsia="hu-HU"/>
        </w:rPr>
      </w:pPr>
      <w:hyperlink r:id="rId12" w:history="1">
        <w:r w:rsidR="000C17B7" w:rsidRPr="000C17B7">
          <w:rPr>
            <w:rFonts w:ascii="Helvetica Neue" w:eastAsia="Times New Roman" w:hAnsi="Helvetica Neue" w:cs="Times New Roman"/>
            <w:color w:val="0088CC"/>
            <w:sz w:val="18"/>
            <w:szCs w:val="18"/>
            <w:lang w:eastAsia="hu-HU"/>
          </w:rPr>
          <w:t>Kovács Róbert_Mérnöki kamara előadás_2020.02.06_draft v8.pdf</w:t>
        </w:r>
      </w:hyperlink>
    </w:p>
    <w:p w14:paraId="7CBCCEF1" w14:textId="77777777" w:rsidR="000C17B7" w:rsidRPr="000C17B7" w:rsidRDefault="00A2179E" w:rsidP="000C17B7">
      <w:pPr>
        <w:numPr>
          <w:ilvl w:val="0"/>
          <w:numId w:val="1"/>
        </w:numPr>
        <w:spacing w:after="0" w:line="300" w:lineRule="atLeast"/>
        <w:ind w:left="1095"/>
        <w:jc w:val="both"/>
        <w:rPr>
          <w:rFonts w:ascii="Helvetica Neue" w:eastAsia="Times New Roman" w:hAnsi="Helvetica Neue" w:cs="Times New Roman"/>
          <w:color w:val="333333"/>
          <w:sz w:val="18"/>
          <w:szCs w:val="18"/>
          <w:lang w:eastAsia="hu-HU"/>
        </w:rPr>
      </w:pPr>
      <w:hyperlink r:id="rId13" w:history="1">
        <w:r w:rsidR="000C17B7" w:rsidRPr="000C17B7">
          <w:rPr>
            <w:rFonts w:ascii="Helvetica Neue" w:eastAsia="Times New Roman" w:hAnsi="Helvetica Neue" w:cs="Times New Roman"/>
            <w:color w:val="0088CC"/>
            <w:sz w:val="18"/>
            <w:szCs w:val="18"/>
            <w:lang w:eastAsia="hu-HU"/>
          </w:rPr>
          <w:t>KASSAI FERENC ELŐADÁSA 2020.02.07. DEBRECEN.pdf</w:t>
        </w:r>
      </w:hyperlink>
    </w:p>
    <w:p w14:paraId="725BE331" w14:textId="77777777" w:rsidR="000C17B7" w:rsidRPr="000C17B7" w:rsidRDefault="00A2179E" w:rsidP="000C17B7">
      <w:pPr>
        <w:numPr>
          <w:ilvl w:val="0"/>
          <w:numId w:val="1"/>
        </w:numPr>
        <w:spacing w:after="0" w:line="300" w:lineRule="atLeast"/>
        <w:ind w:left="1095"/>
        <w:jc w:val="both"/>
        <w:rPr>
          <w:rFonts w:ascii="Helvetica Neue" w:eastAsia="Times New Roman" w:hAnsi="Helvetica Neue" w:cs="Times New Roman"/>
          <w:color w:val="333333"/>
          <w:sz w:val="18"/>
          <w:szCs w:val="18"/>
          <w:lang w:eastAsia="hu-HU"/>
        </w:rPr>
      </w:pPr>
      <w:hyperlink r:id="rId14" w:history="1">
        <w:r w:rsidR="000C17B7" w:rsidRPr="000C17B7">
          <w:rPr>
            <w:rFonts w:ascii="Helvetica Neue" w:eastAsia="Times New Roman" w:hAnsi="Helvetica Neue" w:cs="Times New Roman"/>
            <w:color w:val="0088CC"/>
            <w:sz w:val="18"/>
            <w:szCs w:val="18"/>
            <w:lang w:eastAsia="hu-HU"/>
          </w:rPr>
          <w:t>Karl_Debrecen MMK 2020.02.07 v2.pdf</w:t>
        </w:r>
      </w:hyperlink>
    </w:p>
    <w:p w14:paraId="4A27C184" w14:textId="77777777" w:rsidR="000C17B7" w:rsidRPr="000C17B7" w:rsidRDefault="00A2179E" w:rsidP="000C17B7">
      <w:pPr>
        <w:numPr>
          <w:ilvl w:val="0"/>
          <w:numId w:val="1"/>
        </w:numPr>
        <w:spacing w:after="0" w:line="300" w:lineRule="atLeast"/>
        <w:ind w:left="1095"/>
        <w:jc w:val="both"/>
        <w:rPr>
          <w:rFonts w:ascii="Helvetica Neue" w:eastAsia="Times New Roman" w:hAnsi="Helvetica Neue" w:cs="Times New Roman"/>
          <w:color w:val="333333"/>
          <w:sz w:val="18"/>
          <w:szCs w:val="18"/>
          <w:lang w:eastAsia="hu-HU"/>
        </w:rPr>
      </w:pPr>
      <w:hyperlink r:id="rId15" w:history="1">
        <w:r w:rsidR="000C17B7" w:rsidRPr="000C17B7">
          <w:rPr>
            <w:rFonts w:ascii="Helvetica Neue" w:eastAsia="Times New Roman" w:hAnsi="Helvetica Neue" w:cs="Times New Roman"/>
            <w:color w:val="0088CC"/>
            <w:sz w:val="18"/>
            <w:szCs w:val="18"/>
            <w:lang w:eastAsia="hu-HU"/>
          </w:rPr>
          <w:t>Huszty_G_FTTx 5G_vetit v3.pdf</w:t>
        </w:r>
      </w:hyperlink>
    </w:p>
    <w:p w14:paraId="7237C263" w14:textId="77777777" w:rsidR="000C17B7" w:rsidRPr="000C17B7" w:rsidRDefault="00A2179E" w:rsidP="000C17B7">
      <w:pPr>
        <w:numPr>
          <w:ilvl w:val="0"/>
          <w:numId w:val="1"/>
        </w:numPr>
        <w:spacing w:after="0" w:line="300" w:lineRule="atLeast"/>
        <w:ind w:left="1095"/>
        <w:jc w:val="both"/>
        <w:rPr>
          <w:rFonts w:ascii="Helvetica Neue" w:eastAsia="Times New Roman" w:hAnsi="Helvetica Neue" w:cs="Times New Roman"/>
          <w:color w:val="333333"/>
          <w:sz w:val="18"/>
          <w:szCs w:val="18"/>
          <w:lang w:eastAsia="hu-HU"/>
        </w:rPr>
      </w:pPr>
      <w:hyperlink r:id="rId16" w:history="1">
        <w:r w:rsidR="000C17B7" w:rsidRPr="000C17B7">
          <w:rPr>
            <w:rFonts w:ascii="Helvetica Neue" w:eastAsia="Times New Roman" w:hAnsi="Helvetica Neue" w:cs="Times New Roman"/>
            <w:color w:val="0088CC"/>
            <w:sz w:val="18"/>
            <w:szCs w:val="18"/>
            <w:lang w:eastAsia="hu-HU"/>
          </w:rPr>
          <w:t>Exim_Bemutatkozo_2020.pdf</w:t>
        </w:r>
      </w:hyperlink>
    </w:p>
    <w:p w14:paraId="60293D35" w14:textId="77777777" w:rsidR="000C17B7" w:rsidRPr="000C17B7" w:rsidRDefault="00A2179E" w:rsidP="000C17B7">
      <w:pPr>
        <w:numPr>
          <w:ilvl w:val="0"/>
          <w:numId w:val="1"/>
        </w:numPr>
        <w:spacing w:after="0" w:line="300" w:lineRule="atLeast"/>
        <w:ind w:left="1095"/>
        <w:jc w:val="both"/>
        <w:rPr>
          <w:rFonts w:ascii="Helvetica Neue" w:eastAsia="Times New Roman" w:hAnsi="Helvetica Neue" w:cs="Times New Roman"/>
          <w:color w:val="333333"/>
          <w:sz w:val="18"/>
          <w:szCs w:val="18"/>
          <w:lang w:eastAsia="hu-HU"/>
        </w:rPr>
      </w:pPr>
      <w:hyperlink r:id="rId17" w:history="1">
        <w:r w:rsidR="000C17B7" w:rsidRPr="000C17B7">
          <w:rPr>
            <w:rFonts w:ascii="Helvetica Neue" w:eastAsia="Times New Roman" w:hAnsi="Helvetica Neue" w:cs="Times New Roman"/>
            <w:color w:val="0088CC"/>
            <w:sz w:val="18"/>
            <w:szCs w:val="18"/>
            <w:lang w:eastAsia="hu-HU"/>
          </w:rPr>
          <w:t>Elsinco_szálhegesztés és méréstechnika újdonságai 2020.pdf</w:t>
        </w:r>
      </w:hyperlink>
    </w:p>
    <w:p w14:paraId="291E142A" w14:textId="77777777" w:rsidR="000C17B7" w:rsidRPr="000C17B7" w:rsidRDefault="00A2179E" w:rsidP="000C17B7">
      <w:pPr>
        <w:numPr>
          <w:ilvl w:val="0"/>
          <w:numId w:val="1"/>
        </w:numPr>
        <w:spacing w:after="0" w:line="300" w:lineRule="atLeast"/>
        <w:ind w:left="1095"/>
        <w:jc w:val="both"/>
        <w:rPr>
          <w:rFonts w:ascii="Helvetica Neue" w:eastAsia="Times New Roman" w:hAnsi="Helvetica Neue" w:cs="Times New Roman"/>
          <w:color w:val="333333"/>
          <w:sz w:val="18"/>
          <w:szCs w:val="18"/>
          <w:lang w:eastAsia="hu-HU"/>
        </w:rPr>
      </w:pPr>
      <w:hyperlink r:id="rId18" w:history="1">
        <w:r w:rsidR="000C17B7" w:rsidRPr="000C17B7">
          <w:rPr>
            <w:rFonts w:ascii="Helvetica Neue" w:eastAsia="Times New Roman" w:hAnsi="Helvetica Neue" w:cs="Times New Roman"/>
            <w:color w:val="0088CC"/>
            <w:sz w:val="18"/>
            <w:szCs w:val="18"/>
            <w:lang w:eastAsia="hu-HU"/>
          </w:rPr>
          <w:t>Buzás_A tervező, mint az építési folyamat résztvevője.pdf</w:t>
        </w:r>
      </w:hyperlink>
    </w:p>
    <w:p w14:paraId="01F8570B" w14:textId="77777777" w:rsidR="000C17B7" w:rsidRPr="000C17B7" w:rsidRDefault="00A2179E" w:rsidP="000C17B7">
      <w:pPr>
        <w:numPr>
          <w:ilvl w:val="0"/>
          <w:numId w:val="1"/>
        </w:numPr>
        <w:spacing w:after="0" w:line="300" w:lineRule="atLeast"/>
        <w:ind w:left="1095"/>
        <w:jc w:val="both"/>
        <w:rPr>
          <w:rFonts w:ascii="Helvetica Neue" w:eastAsia="Times New Roman" w:hAnsi="Helvetica Neue" w:cs="Times New Roman"/>
          <w:color w:val="333333"/>
          <w:sz w:val="18"/>
          <w:szCs w:val="18"/>
          <w:lang w:eastAsia="hu-HU"/>
        </w:rPr>
      </w:pPr>
      <w:hyperlink r:id="rId19" w:history="1">
        <w:r w:rsidR="000C17B7" w:rsidRPr="000C17B7">
          <w:rPr>
            <w:rFonts w:ascii="Helvetica Neue" w:eastAsia="Times New Roman" w:hAnsi="Helvetica Neue" w:cs="Times New Roman"/>
            <w:color w:val="0088CC"/>
            <w:sz w:val="18"/>
            <w:szCs w:val="18"/>
            <w:lang w:eastAsia="hu-HU"/>
          </w:rPr>
          <w:t>Bolsei_Debrecen_02_07.pdf</w:t>
        </w:r>
      </w:hyperlink>
    </w:p>
    <w:p w14:paraId="2F2FF4EC" w14:textId="6C9955C2" w:rsidR="000C17B7" w:rsidRDefault="00A2179E" w:rsidP="000C17B7">
      <w:pPr>
        <w:numPr>
          <w:ilvl w:val="0"/>
          <w:numId w:val="1"/>
        </w:numPr>
        <w:spacing w:after="0" w:line="300" w:lineRule="atLeast"/>
        <w:ind w:left="1095"/>
        <w:jc w:val="both"/>
        <w:rPr>
          <w:rFonts w:ascii="Helvetica Neue" w:eastAsia="Times New Roman" w:hAnsi="Helvetica Neue" w:cs="Times New Roman"/>
          <w:color w:val="333333"/>
          <w:sz w:val="18"/>
          <w:szCs w:val="18"/>
          <w:lang w:eastAsia="hu-HU"/>
        </w:rPr>
      </w:pPr>
      <w:hyperlink r:id="rId20" w:history="1">
        <w:r w:rsidR="000C17B7" w:rsidRPr="000C17B7">
          <w:rPr>
            <w:rFonts w:ascii="Helvetica Neue" w:eastAsia="Times New Roman" w:hAnsi="Helvetica Neue" w:cs="Times New Roman"/>
            <w:color w:val="0088CC"/>
            <w:sz w:val="18"/>
            <w:szCs w:val="18"/>
            <w:lang w:eastAsia="hu-HU"/>
          </w:rPr>
          <w:t>Bancsics_HBMMK_20200207.pdf</w:t>
        </w:r>
      </w:hyperlink>
    </w:p>
    <w:p w14:paraId="517BD5DB" w14:textId="77777777" w:rsidR="00354DBB" w:rsidRPr="000C17B7" w:rsidRDefault="00354DBB" w:rsidP="00354DBB">
      <w:pPr>
        <w:spacing w:after="0" w:line="300" w:lineRule="atLeast"/>
        <w:jc w:val="both"/>
        <w:rPr>
          <w:rFonts w:ascii="Helvetica Neue" w:eastAsia="Times New Roman" w:hAnsi="Helvetica Neue" w:cs="Times New Roman"/>
          <w:color w:val="333333"/>
          <w:sz w:val="18"/>
          <w:szCs w:val="18"/>
          <w:lang w:eastAsia="hu-HU"/>
        </w:rPr>
      </w:pPr>
    </w:p>
    <w:p w14:paraId="5B2EBC2E" w14:textId="77777777" w:rsidR="00354DBB" w:rsidRPr="00354DBB" w:rsidRDefault="00354DBB" w:rsidP="00354DBB">
      <w:pPr>
        <w:pBdr>
          <w:bottom w:val="dotted" w:sz="6" w:space="2" w:color="09579E"/>
        </w:pBdr>
        <w:spacing w:after="105" w:line="300" w:lineRule="atLeast"/>
        <w:jc w:val="both"/>
        <w:outlineLvl w:val="3"/>
        <w:rPr>
          <w:rFonts w:ascii="Helvetica Neue" w:eastAsia="Times New Roman" w:hAnsi="Helvetica Neue" w:cs="Times New Roman"/>
          <w:lang w:eastAsia="hu-HU"/>
        </w:rPr>
      </w:pPr>
      <w:r w:rsidRPr="00354DBB">
        <w:rPr>
          <w:rFonts w:ascii="Helvetica Neue" w:eastAsia="Times New Roman" w:hAnsi="Helvetica Neue" w:cs="Times New Roman"/>
          <w:lang w:eastAsia="hu-HU"/>
        </w:rPr>
        <w:t xml:space="preserve">Közzétéve: </w:t>
      </w:r>
    </w:p>
    <w:p w14:paraId="16C81F6F" w14:textId="46094AD1" w:rsidR="00354DBB" w:rsidRPr="000C17B7" w:rsidRDefault="00A2179E" w:rsidP="00354DBB">
      <w:pPr>
        <w:pBdr>
          <w:bottom w:val="dotted" w:sz="6" w:space="2" w:color="09579E"/>
        </w:pBdr>
        <w:spacing w:after="105" w:line="300" w:lineRule="atLeast"/>
        <w:jc w:val="both"/>
        <w:outlineLvl w:val="3"/>
        <w:rPr>
          <w:rFonts w:ascii="Helvetica Neue" w:eastAsia="Times New Roman" w:hAnsi="Helvetica Neue" w:cs="Times New Roman"/>
          <w:lang w:eastAsia="hu-HU"/>
        </w:rPr>
      </w:pPr>
      <w:hyperlink r:id="rId21" w:history="1">
        <w:r w:rsidR="00354DBB" w:rsidRPr="00354DBB">
          <w:rPr>
            <w:rStyle w:val="Hiperhivatkozs"/>
            <w:rFonts w:ascii="Helvetica Neue" w:eastAsia="Times New Roman" w:hAnsi="Helvetica Neue" w:cs="Times New Roman"/>
            <w:color w:val="auto"/>
            <w:lang w:eastAsia="hu-HU"/>
          </w:rPr>
          <w:t>https://hit.mmk.hu/szolgaltatasok/tovabbkepzes/debrecen20200207elo</w:t>
        </w:r>
      </w:hyperlink>
      <w:r w:rsidR="00354DBB" w:rsidRPr="00354DBB">
        <w:rPr>
          <w:rFonts w:ascii="Helvetica Neue" w:eastAsia="Times New Roman" w:hAnsi="Helvetica Neue" w:cs="Times New Roman"/>
          <w:lang w:eastAsia="hu-HU"/>
        </w:rPr>
        <w:t>, 2020.02.20.</w:t>
      </w:r>
    </w:p>
    <w:p w14:paraId="1E773D52" w14:textId="2F49D64D" w:rsidR="00763C19" w:rsidRDefault="00763C19" w:rsidP="000C17B7"/>
    <w:sectPr w:rsidR="0076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111A"/>
    <w:multiLevelType w:val="multilevel"/>
    <w:tmpl w:val="7D04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152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B7"/>
    <w:rsid w:val="000C17B7"/>
    <w:rsid w:val="00354DBB"/>
    <w:rsid w:val="00763C19"/>
    <w:rsid w:val="00A2179E"/>
    <w:rsid w:val="00F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7861"/>
  <w15:chartTrackingRefBased/>
  <w15:docId w15:val="{29DED926-58DC-4056-8462-3E344255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4DB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54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5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t.mmk.hu/dokumentumok/rajnai20200207" TargetMode="External"/><Relationship Id="rId13" Type="http://schemas.openxmlformats.org/officeDocument/2006/relationships/hyperlink" Target="https://hit.mmk.hu/dokumentumok/kassai20200207" TargetMode="External"/><Relationship Id="rId18" Type="http://schemas.openxmlformats.org/officeDocument/2006/relationships/hyperlink" Target="https://hit.mmk.hu/dokumentumok/buzas202002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it.mmk.hu/szolgaltatasok/tovabbkepzes/debrecen20200207elo" TargetMode="External"/><Relationship Id="rId7" Type="http://schemas.openxmlformats.org/officeDocument/2006/relationships/hyperlink" Target="https://hit.mmk.hu/dokumentumok/telecomemtelle" TargetMode="External"/><Relationship Id="rId12" Type="http://schemas.openxmlformats.org/officeDocument/2006/relationships/hyperlink" Target="https://hit.mmk.hu/dokumentumok/kovacsrobertcom" TargetMode="External"/><Relationship Id="rId17" Type="http://schemas.openxmlformats.org/officeDocument/2006/relationships/hyperlink" Target="https://hit.mmk.hu/dokumentumok/elsinc0202002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t.mmk.hu/dokumentumok/exim20200207" TargetMode="External"/><Relationship Id="rId20" Type="http://schemas.openxmlformats.org/officeDocument/2006/relationships/hyperlink" Target="https://hit.mmk.hu/dokumentumok/bancsics20200207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hit.mmk.hu/dokumentumok/nyiri20200207" TargetMode="External"/><Relationship Id="rId5" Type="http://schemas.openxmlformats.org/officeDocument/2006/relationships/hyperlink" Target="https://hit.mmk.hu/szolgaltatasok/tovabbkepzes/debrecen20200207elo" TargetMode="External"/><Relationship Id="rId15" Type="http://schemas.openxmlformats.org/officeDocument/2006/relationships/hyperlink" Target="https://hit.mmk.hu/dokumentumok/huszty5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it.mmk.hu/dokumentumok/partner20200207" TargetMode="External"/><Relationship Id="rId19" Type="http://schemas.openxmlformats.org/officeDocument/2006/relationships/hyperlink" Target="https://hit.mmk.hu/dokumentumok/bolsei20200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t.mmk.hu/dokumentumok/raczjozsef20200207" TargetMode="External"/><Relationship Id="rId14" Type="http://schemas.openxmlformats.org/officeDocument/2006/relationships/hyperlink" Target="https://hit.mmk.hu/dokumentumok/karlkaroly202002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Hajdú-Bihar Megyei Mérnöki Kamara</dc:creator>
  <cp:keywords/>
  <dc:description/>
  <cp:lastModifiedBy>Hajdú-Bihar Megyei Mérnöki Kamara</cp:lastModifiedBy>
  <cp:revision>2</cp:revision>
  <dcterms:created xsi:type="dcterms:W3CDTF">2022-06-22T11:46:00Z</dcterms:created>
  <dcterms:modified xsi:type="dcterms:W3CDTF">2022-06-22T12:12:00Z</dcterms:modified>
</cp:coreProperties>
</file>